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BE8" w:rsidRDefault="00286BE8" w:rsidP="00286BE8">
      <w:pPr>
        <w:spacing w:before="100" w:beforeAutospacing="1"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286BE8" w:rsidRDefault="00286BE8" w:rsidP="00286BE8">
      <w:pPr>
        <w:spacing w:before="100" w:beforeAutospacing="1"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Professor’s Name</w:t>
      </w:r>
    </w:p>
    <w:p w:rsidR="00286BE8" w:rsidRDefault="00286BE8" w:rsidP="00286BE8">
      <w:pPr>
        <w:spacing w:before="100" w:beforeAutospacing="1"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Name</w:t>
      </w:r>
    </w:p>
    <w:p w:rsidR="00286BE8" w:rsidRDefault="00286BE8" w:rsidP="00286BE8">
      <w:pPr>
        <w:spacing w:before="100" w:beforeAutospacing="1"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Due Date</w:t>
      </w:r>
    </w:p>
    <w:p w:rsidR="00DE6189" w:rsidRPr="00286BE8" w:rsidRDefault="00DE6189" w:rsidP="00286BE8">
      <w:pPr>
        <w:spacing w:before="100" w:beforeAutospacing="1" w:after="100" w:afterAutospacing="1" w:line="480" w:lineRule="auto"/>
        <w:jc w:val="center"/>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Introduction</w:t>
      </w:r>
    </w:p>
    <w:p w:rsidR="00DE6189" w:rsidRPr="00286BE8" w:rsidRDefault="00DE6189" w:rsidP="00286BE8">
      <w:pPr>
        <w:spacing w:before="100" w:beforeAutospacing="1" w:after="100" w:afterAutospacing="1" w:line="480" w:lineRule="auto"/>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ab/>
      </w:r>
      <w:r w:rsidR="007524FF" w:rsidRPr="00286BE8">
        <w:rPr>
          <w:rFonts w:ascii="Times New Roman" w:hAnsi="Times New Roman" w:cs="Times New Roman"/>
          <w:sz w:val="24"/>
          <w:szCs w:val="24"/>
          <w:shd w:val="clear" w:color="auto" w:fill="FFFFFF"/>
        </w:rPr>
        <w:t>In every social setting</w:t>
      </w:r>
      <w:r w:rsidRPr="00286BE8">
        <w:rPr>
          <w:rFonts w:ascii="Times New Roman" w:hAnsi="Times New Roman" w:cs="Times New Roman"/>
          <w:sz w:val="24"/>
          <w:szCs w:val="24"/>
          <w:shd w:val="clear" w:color="auto" w:fill="FFFFFF"/>
        </w:rPr>
        <w:t xml:space="preserve">, </w:t>
      </w:r>
      <w:r w:rsidR="007524FF" w:rsidRPr="00286BE8">
        <w:rPr>
          <w:rFonts w:ascii="Times New Roman" w:hAnsi="Times New Roman" w:cs="Times New Roman"/>
          <w:sz w:val="24"/>
          <w:szCs w:val="24"/>
          <w:shd w:val="clear" w:color="auto" w:fill="FFFFFF"/>
        </w:rPr>
        <w:t xml:space="preserve">there is a dominant language that </w:t>
      </w:r>
      <w:r w:rsidR="00275D7E" w:rsidRPr="00286BE8">
        <w:rPr>
          <w:rFonts w:ascii="Times New Roman" w:hAnsi="Times New Roman" w:cs="Times New Roman"/>
          <w:sz w:val="24"/>
          <w:szCs w:val="24"/>
          <w:shd w:val="clear" w:color="auto" w:fill="FFFFFF"/>
        </w:rPr>
        <w:t xml:space="preserve">unifies each and every member within that setting, from day-old children to adults. </w:t>
      </w:r>
      <w:r w:rsidR="001B2630" w:rsidRPr="00286BE8">
        <w:rPr>
          <w:rFonts w:ascii="Times New Roman" w:hAnsi="Times New Roman" w:cs="Times New Roman"/>
          <w:sz w:val="24"/>
          <w:szCs w:val="24"/>
          <w:shd w:val="clear" w:color="auto" w:fill="FFFFFF"/>
        </w:rPr>
        <w:t xml:space="preserve">This tells that language is very important as a social </w:t>
      </w:r>
      <w:r w:rsidR="00BB4482" w:rsidRPr="00286BE8">
        <w:rPr>
          <w:rFonts w:ascii="Times New Roman" w:hAnsi="Times New Roman" w:cs="Times New Roman"/>
          <w:sz w:val="24"/>
          <w:szCs w:val="24"/>
          <w:shd w:val="clear" w:color="auto" w:fill="FFFFFF"/>
        </w:rPr>
        <w:t>unifying</w:t>
      </w:r>
      <w:r w:rsidR="001B2630" w:rsidRPr="00286BE8">
        <w:rPr>
          <w:rFonts w:ascii="Times New Roman" w:hAnsi="Times New Roman" w:cs="Times New Roman"/>
          <w:sz w:val="24"/>
          <w:szCs w:val="24"/>
          <w:shd w:val="clear" w:color="auto" w:fill="FFFFFF"/>
        </w:rPr>
        <w:t xml:space="preserve"> factor and it makes people get to understand each other, do business and other activities in their </w:t>
      </w:r>
      <w:r w:rsidR="00FD1E73" w:rsidRPr="00286BE8">
        <w:rPr>
          <w:rFonts w:ascii="Times New Roman" w:hAnsi="Times New Roman" w:cs="Times New Roman"/>
          <w:sz w:val="24"/>
          <w:szCs w:val="24"/>
          <w:shd w:val="clear" w:color="auto" w:fill="FFFFFF"/>
        </w:rPr>
        <w:t xml:space="preserve">lives. Diversity being un-inevitable, however, brings forth other language evolutions that at some point seem to undermine the universal one. </w:t>
      </w:r>
      <w:r w:rsidR="00783F57" w:rsidRPr="00286BE8">
        <w:rPr>
          <w:rFonts w:ascii="Times New Roman" w:hAnsi="Times New Roman" w:cs="Times New Roman"/>
          <w:sz w:val="24"/>
          <w:szCs w:val="24"/>
          <w:shd w:val="clear" w:color="auto" w:fill="FFFFFF"/>
        </w:rPr>
        <w:t xml:space="preserve">Diversity </w:t>
      </w:r>
      <w:r w:rsidR="00B37617" w:rsidRPr="00286BE8">
        <w:rPr>
          <w:rFonts w:ascii="Times New Roman" w:hAnsi="Times New Roman" w:cs="Times New Roman"/>
          <w:sz w:val="24"/>
          <w:szCs w:val="24"/>
          <w:shd w:val="clear" w:color="auto" w:fill="FFFFFF"/>
        </w:rPr>
        <w:t xml:space="preserve">is exemplified in education advancement, inter-culture associations among other </w:t>
      </w:r>
      <w:r w:rsidR="00C14069" w:rsidRPr="00286BE8">
        <w:rPr>
          <w:rFonts w:ascii="Times New Roman" w:hAnsi="Times New Roman" w:cs="Times New Roman"/>
          <w:sz w:val="24"/>
          <w:szCs w:val="24"/>
          <w:shd w:val="clear" w:color="auto" w:fill="FFFFFF"/>
        </w:rPr>
        <w:t>factors</w:t>
      </w:r>
      <w:r w:rsidR="00286BE8" w:rsidRPr="00286BE8">
        <w:rPr>
          <w:rFonts w:ascii="Times New Roman" w:hAnsi="Times New Roman" w:cs="Times New Roman"/>
          <w:sz w:val="24"/>
          <w:szCs w:val="24"/>
          <w:shd w:val="clear" w:color="auto" w:fill="FFFFFF"/>
        </w:rPr>
        <w:t xml:space="preserve"> (</w:t>
      </w:r>
      <w:r w:rsidR="00286BE8" w:rsidRPr="00286BE8">
        <w:rPr>
          <w:rFonts w:ascii="Times New Roman" w:hAnsi="Times New Roman" w:cs="Times New Roman"/>
          <w:sz w:val="24"/>
          <w:szCs w:val="24"/>
          <w:shd w:val="clear" w:color="auto" w:fill="FFFFFF"/>
        </w:rPr>
        <w:t>Bauman</w:t>
      </w:r>
      <w:r w:rsidR="00286BE8" w:rsidRPr="00286BE8">
        <w:rPr>
          <w:rFonts w:ascii="Times New Roman" w:hAnsi="Times New Roman" w:cs="Times New Roman"/>
          <w:sz w:val="24"/>
          <w:szCs w:val="24"/>
          <w:shd w:val="clear" w:color="auto" w:fill="FFFFFF"/>
        </w:rPr>
        <w:t xml:space="preserve"> et al. 60)</w:t>
      </w:r>
      <w:r w:rsidR="00C14069" w:rsidRPr="00286BE8">
        <w:rPr>
          <w:rFonts w:ascii="Times New Roman" w:hAnsi="Times New Roman" w:cs="Times New Roman"/>
          <w:sz w:val="24"/>
          <w:szCs w:val="24"/>
          <w:shd w:val="clear" w:color="auto" w:fill="FFFFFF"/>
        </w:rPr>
        <w:t xml:space="preserve">. </w:t>
      </w:r>
      <w:r w:rsidR="00FD1E73" w:rsidRPr="00286BE8">
        <w:rPr>
          <w:rFonts w:ascii="Times New Roman" w:hAnsi="Times New Roman" w:cs="Times New Roman"/>
          <w:sz w:val="24"/>
          <w:szCs w:val="24"/>
          <w:shd w:val="clear" w:color="auto" w:fill="FFFFFF"/>
        </w:rPr>
        <w:t>As a matter of fact</w:t>
      </w:r>
      <w:r w:rsidR="00C14069" w:rsidRPr="00286BE8">
        <w:rPr>
          <w:rFonts w:ascii="Times New Roman" w:hAnsi="Times New Roman" w:cs="Times New Roman"/>
          <w:sz w:val="24"/>
          <w:szCs w:val="24"/>
          <w:shd w:val="clear" w:color="auto" w:fill="FFFFFF"/>
        </w:rPr>
        <w:t xml:space="preserve">, diversity brings about social </w:t>
      </w:r>
      <w:r w:rsidR="00D714D4" w:rsidRPr="00286BE8">
        <w:rPr>
          <w:rFonts w:ascii="Times New Roman" w:hAnsi="Times New Roman" w:cs="Times New Roman"/>
          <w:sz w:val="24"/>
          <w:szCs w:val="24"/>
          <w:shd w:val="clear" w:color="auto" w:fill="FFFFFF"/>
        </w:rPr>
        <w:t>in</w:t>
      </w:r>
      <w:r w:rsidR="00742A78" w:rsidRPr="00286BE8">
        <w:rPr>
          <w:rFonts w:ascii="Times New Roman" w:hAnsi="Times New Roman" w:cs="Times New Roman"/>
          <w:sz w:val="24"/>
          <w:szCs w:val="24"/>
          <w:shd w:val="clear" w:color="auto" w:fill="FFFFFF"/>
        </w:rPr>
        <w:t>equality from the apparent cause</w:t>
      </w:r>
      <w:r w:rsidR="00D714D4" w:rsidRPr="00286BE8">
        <w:rPr>
          <w:rFonts w:ascii="Times New Roman" w:hAnsi="Times New Roman" w:cs="Times New Roman"/>
          <w:sz w:val="24"/>
          <w:szCs w:val="24"/>
          <w:shd w:val="clear" w:color="auto" w:fill="FFFFFF"/>
        </w:rPr>
        <w:t xml:space="preserve"> of language inequality.</w:t>
      </w:r>
      <w:r w:rsidR="00742A78" w:rsidRPr="00286BE8">
        <w:rPr>
          <w:rFonts w:ascii="Times New Roman" w:hAnsi="Times New Roman" w:cs="Times New Roman"/>
          <w:sz w:val="24"/>
          <w:szCs w:val="24"/>
          <w:shd w:val="clear" w:color="auto" w:fill="FFFFFF"/>
        </w:rPr>
        <w:t xml:space="preserve"> Societies tear apart due to </w:t>
      </w:r>
      <w:r w:rsidR="001A0B0F" w:rsidRPr="00286BE8">
        <w:rPr>
          <w:rFonts w:ascii="Times New Roman" w:hAnsi="Times New Roman" w:cs="Times New Roman"/>
          <w:sz w:val="24"/>
          <w:szCs w:val="24"/>
          <w:shd w:val="clear" w:color="auto" w:fill="FFFFFF"/>
        </w:rPr>
        <w:t xml:space="preserve">linguistic </w:t>
      </w:r>
      <w:r w:rsidR="00EB53B4" w:rsidRPr="00286BE8">
        <w:rPr>
          <w:rFonts w:ascii="Times New Roman" w:hAnsi="Times New Roman" w:cs="Times New Roman"/>
          <w:sz w:val="24"/>
          <w:szCs w:val="24"/>
          <w:shd w:val="clear" w:color="auto" w:fill="FFFFFF"/>
        </w:rPr>
        <w:t xml:space="preserve">inequality. Specifically, growth and development are undermined </w:t>
      </w:r>
      <w:r w:rsidR="00C72863" w:rsidRPr="00286BE8">
        <w:rPr>
          <w:rFonts w:ascii="Times New Roman" w:hAnsi="Times New Roman" w:cs="Times New Roman"/>
          <w:sz w:val="24"/>
          <w:szCs w:val="24"/>
          <w:shd w:val="clear" w:color="auto" w:fill="FFFFFF"/>
        </w:rPr>
        <w:t>since business thrive</w:t>
      </w:r>
      <w:r w:rsidR="00286BE8">
        <w:rPr>
          <w:rFonts w:ascii="Times New Roman" w:hAnsi="Times New Roman" w:cs="Times New Roman"/>
          <w:sz w:val="24"/>
          <w:szCs w:val="24"/>
          <w:shd w:val="clear" w:color="auto" w:fill="FFFFFF"/>
        </w:rPr>
        <w:t>s</w:t>
      </w:r>
      <w:r w:rsidR="00C72863" w:rsidRPr="00286BE8">
        <w:rPr>
          <w:rFonts w:ascii="Times New Roman" w:hAnsi="Times New Roman" w:cs="Times New Roman"/>
          <w:sz w:val="24"/>
          <w:szCs w:val="24"/>
          <w:shd w:val="clear" w:color="auto" w:fill="FFFFFF"/>
        </w:rPr>
        <w:t xml:space="preserve"> well in an environment where people can understand each other. </w:t>
      </w:r>
    </w:p>
    <w:p w:rsidR="00C72863" w:rsidRPr="00286BE8" w:rsidRDefault="00286BE8" w:rsidP="00286BE8">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Body</w:t>
      </w:r>
    </w:p>
    <w:p w:rsidR="00C72863" w:rsidRPr="00286BE8" w:rsidRDefault="00755C2C" w:rsidP="00286BE8">
      <w:pPr>
        <w:spacing w:before="100" w:beforeAutospacing="1" w:after="100" w:afterAutospacing="1" w:line="480" w:lineRule="auto"/>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The c</w:t>
      </w:r>
      <w:r w:rsidR="00C72863" w:rsidRPr="00286BE8">
        <w:rPr>
          <w:rFonts w:ascii="Times New Roman" w:hAnsi="Times New Roman" w:cs="Times New Roman"/>
          <w:sz w:val="24"/>
          <w:szCs w:val="24"/>
          <w:shd w:val="clear" w:color="auto" w:fill="FFFFFF"/>
        </w:rPr>
        <w:t>auses</w:t>
      </w:r>
      <w:r w:rsidRPr="00286BE8">
        <w:rPr>
          <w:rFonts w:ascii="Times New Roman" w:hAnsi="Times New Roman" w:cs="Times New Roman"/>
          <w:sz w:val="24"/>
          <w:szCs w:val="24"/>
          <w:shd w:val="clear" w:color="auto" w:fill="FFFFFF"/>
        </w:rPr>
        <w:t xml:space="preserve"> of language inequality are:</w:t>
      </w:r>
    </w:p>
    <w:p w:rsidR="00755C2C" w:rsidRPr="00286BE8" w:rsidRDefault="00BD3FF6" w:rsidP="00286BE8">
      <w:pPr>
        <w:pStyle w:val="ListParagraph"/>
        <w:numPr>
          <w:ilvl w:val="0"/>
          <w:numId w:val="1"/>
        </w:numPr>
        <w:spacing w:before="100" w:beforeAutospacing="1" w:after="100" w:afterAutospacing="1" w:line="480" w:lineRule="auto"/>
        <w:ind w:left="0"/>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Educational advancement is the major cause of social inequality from a perspective of the way languages are used</w:t>
      </w:r>
      <w:r w:rsidR="00286BE8">
        <w:rPr>
          <w:rFonts w:ascii="Times New Roman" w:hAnsi="Times New Roman" w:cs="Times New Roman"/>
          <w:sz w:val="24"/>
          <w:szCs w:val="24"/>
          <w:shd w:val="clear" w:color="auto" w:fill="FFFFFF"/>
        </w:rPr>
        <w:t xml:space="preserve"> (</w:t>
      </w:r>
      <w:r w:rsidR="00286BE8" w:rsidRPr="00286BE8">
        <w:rPr>
          <w:rFonts w:ascii="Times New Roman" w:hAnsi="Times New Roman" w:cs="Times New Roman"/>
          <w:sz w:val="24"/>
          <w:szCs w:val="24"/>
          <w:shd w:val="clear" w:color="auto" w:fill="FFFFFF"/>
        </w:rPr>
        <w:t>Bauman</w:t>
      </w:r>
      <w:r w:rsidR="00286BE8">
        <w:rPr>
          <w:rFonts w:ascii="Times New Roman" w:hAnsi="Times New Roman" w:cs="Times New Roman"/>
          <w:sz w:val="24"/>
          <w:szCs w:val="24"/>
          <w:shd w:val="clear" w:color="auto" w:fill="FFFFFF"/>
        </w:rPr>
        <w:t xml:space="preserve"> et al. 87)</w:t>
      </w:r>
      <w:r w:rsidRPr="00286BE8">
        <w:rPr>
          <w:rFonts w:ascii="Times New Roman" w:hAnsi="Times New Roman" w:cs="Times New Roman"/>
          <w:sz w:val="24"/>
          <w:szCs w:val="24"/>
          <w:shd w:val="clear" w:color="auto" w:fill="FFFFFF"/>
        </w:rPr>
        <w:t xml:space="preserve">. </w:t>
      </w:r>
      <w:r w:rsidR="00516DCC" w:rsidRPr="00286BE8">
        <w:rPr>
          <w:rFonts w:ascii="Times New Roman" w:hAnsi="Times New Roman" w:cs="Times New Roman"/>
          <w:sz w:val="24"/>
          <w:szCs w:val="24"/>
          <w:shd w:val="clear" w:color="auto" w:fill="FFFFFF"/>
        </w:rPr>
        <w:t xml:space="preserve">Prestige and social power root from educational </w:t>
      </w:r>
      <w:r w:rsidR="00516DCC" w:rsidRPr="00286BE8">
        <w:rPr>
          <w:rFonts w:ascii="Times New Roman" w:hAnsi="Times New Roman" w:cs="Times New Roman"/>
          <w:sz w:val="24"/>
          <w:szCs w:val="24"/>
          <w:shd w:val="clear" w:color="auto" w:fill="FFFFFF"/>
        </w:rPr>
        <w:lastRenderedPageBreak/>
        <w:t xml:space="preserve">advancement. When people go through an educational system, </w:t>
      </w:r>
      <w:r w:rsidR="000704AE" w:rsidRPr="00286BE8">
        <w:rPr>
          <w:rFonts w:ascii="Times New Roman" w:hAnsi="Times New Roman" w:cs="Times New Roman"/>
          <w:sz w:val="24"/>
          <w:szCs w:val="24"/>
          <w:shd w:val="clear" w:color="auto" w:fill="FFFFFF"/>
        </w:rPr>
        <w:t>they gradually acquire knowledge. This k</w:t>
      </w:r>
      <w:r w:rsidR="00CF073A" w:rsidRPr="00286BE8">
        <w:rPr>
          <w:rFonts w:ascii="Times New Roman" w:hAnsi="Times New Roman" w:cs="Times New Roman"/>
          <w:sz w:val="24"/>
          <w:szCs w:val="24"/>
          <w:shd w:val="clear" w:color="auto" w:fill="FFFFFF"/>
        </w:rPr>
        <w:t xml:space="preserve">nowledge is the reason why in a society there emerges different social classes and statuses. Additionally, </w:t>
      </w:r>
      <w:r w:rsidR="009276A3" w:rsidRPr="00286BE8">
        <w:rPr>
          <w:rFonts w:ascii="Times New Roman" w:hAnsi="Times New Roman" w:cs="Times New Roman"/>
          <w:sz w:val="24"/>
          <w:szCs w:val="24"/>
          <w:shd w:val="clear" w:color="auto" w:fill="FFFFFF"/>
        </w:rPr>
        <w:t xml:space="preserve">different occupations that the people secure are as a result of education extremes. These are the instances of inequality since people </w:t>
      </w:r>
      <w:r w:rsidR="003165F6" w:rsidRPr="00286BE8">
        <w:rPr>
          <w:rFonts w:ascii="Times New Roman" w:hAnsi="Times New Roman" w:cs="Times New Roman"/>
          <w:sz w:val="24"/>
          <w:szCs w:val="24"/>
          <w:shd w:val="clear" w:color="auto" w:fill="FFFFFF"/>
        </w:rPr>
        <w:t>communicate differently in regard to the</w:t>
      </w:r>
      <w:r w:rsidR="009276A3" w:rsidRPr="00286BE8">
        <w:rPr>
          <w:rFonts w:ascii="Times New Roman" w:hAnsi="Times New Roman" w:cs="Times New Roman"/>
          <w:sz w:val="24"/>
          <w:szCs w:val="24"/>
          <w:shd w:val="clear" w:color="auto" w:fill="FFFFFF"/>
        </w:rPr>
        <w:t xml:space="preserve"> social </w:t>
      </w:r>
      <w:r w:rsidR="003165F6" w:rsidRPr="00286BE8">
        <w:rPr>
          <w:rFonts w:ascii="Times New Roman" w:hAnsi="Times New Roman" w:cs="Times New Roman"/>
          <w:sz w:val="24"/>
          <w:szCs w:val="24"/>
          <w:shd w:val="clear" w:color="auto" w:fill="FFFFFF"/>
        </w:rPr>
        <w:t xml:space="preserve">class they belong. </w:t>
      </w:r>
      <w:r w:rsidR="00286BE8">
        <w:rPr>
          <w:rFonts w:ascii="Times New Roman" w:hAnsi="Times New Roman" w:cs="Times New Roman"/>
          <w:sz w:val="24"/>
          <w:szCs w:val="24"/>
          <w:shd w:val="clear" w:color="auto" w:fill="FFFFFF"/>
        </w:rPr>
        <w:t>The n</w:t>
      </w:r>
      <w:r w:rsidR="003165F6" w:rsidRPr="00286BE8">
        <w:rPr>
          <w:rFonts w:ascii="Times New Roman" w:hAnsi="Times New Roman" w:cs="Times New Roman"/>
          <w:sz w:val="24"/>
          <w:szCs w:val="24"/>
          <w:shd w:val="clear" w:color="auto" w:fill="FFFFFF"/>
        </w:rPr>
        <w:t xml:space="preserve">aming </w:t>
      </w:r>
      <w:r w:rsidR="00CB76D4" w:rsidRPr="00286BE8">
        <w:rPr>
          <w:rFonts w:ascii="Times New Roman" w:hAnsi="Times New Roman" w:cs="Times New Roman"/>
          <w:sz w:val="24"/>
          <w:szCs w:val="24"/>
          <w:shd w:val="clear" w:color="auto" w:fill="FFFFFF"/>
        </w:rPr>
        <w:t xml:space="preserve">of </w:t>
      </w:r>
      <w:r w:rsidR="00286BE8">
        <w:rPr>
          <w:rFonts w:ascii="Times New Roman" w:hAnsi="Times New Roman" w:cs="Times New Roman"/>
          <w:sz w:val="24"/>
          <w:szCs w:val="24"/>
          <w:shd w:val="clear" w:color="auto" w:fill="FFFFFF"/>
        </w:rPr>
        <w:t>things</w:t>
      </w:r>
      <w:r w:rsidR="00CB76D4" w:rsidRPr="00286BE8">
        <w:rPr>
          <w:rFonts w:ascii="Times New Roman" w:hAnsi="Times New Roman" w:cs="Times New Roman"/>
          <w:sz w:val="24"/>
          <w:szCs w:val="24"/>
          <w:shd w:val="clear" w:color="auto" w:fill="FFFFFF"/>
        </w:rPr>
        <w:t xml:space="preserve"> is also very different. The overall result of this deviations is lack of synergy in societal goals, hence, </w:t>
      </w:r>
      <w:r w:rsidR="00774C2E" w:rsidRPr="00286BE8">
        <w:rPr>
          <w:rFonts w:ascii="Times New Roman" w:hAnsi="Times New Roman" w:cs="Times New Roman"/>
          <w:sz w:val="24"/>
          <w:szCs w:val="24"/>
          <w:shd w:val="clear" w:color="auto" w:fill="FFFFFF"/>
        </w:rPr>
        <w:t xml:space="preserve">underdevelopment. </w:t>
      </w:r>
    </w:p>
    <w:p w:rsidR="000070C4" w:rsidRPr="00286BE8" w:rsidRDefault="00774C2E" w:rsidP="00286BE8">
      <w:pPr>
        <w:pStyle w:val="ListParagraph"/>
        <w:numPr>
          <w:ilvl w:val="0"/>
          <w:numId w:val="1"/>
        </w:numPr>
        <w:spacing w:before="100" w:beforeAutospacing="1" w:after="100" w:afterAutospacing="1" w:line="480" w:lineRule="auto"/>
        <w:ind w:left="0"/>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 xml:space="preserve">Religion teachings; people use different words that are permitted by their religions. </w:t>
      </w:r>
      <w:r w:rsidR="009A41B9" w:rsidRPr="00286BE8">
        <w:rPr>
          <w:rFonts w:ascii="Times New Roman" w:hAnsi="Times New Roman" w:cs="Times New Roman"/>
          <w:sz w:val="24"/>
          <w:szCs w:val="24"/>
          <w:shd w:val="clear" w:color="auto" w:fill="FFFFFF"/>
        </w:rPr>
        <w:t xml:space="preserve">Language can appear the same but </w:t>
      </w:r>
      <w:r w:rsidR="00077002" w:rsidRPr="00286BE8">
        <w:rPr>
          <w:rFonts w:ascii="Times New Roman" w:hAnsi="Times New Roman" w:cs="Times New Roman"/>
          <w:sz w:val="24"/>
          <w:szCs w:val="24"/>
          <w:shd w:val="clear" w:color="auto" w:fill="FFFFFF"/>
        </w:rPr>
        <w:t xml:space="preserve">religious words are different. </w:t>
      </w:r>
      <w:r w:rsidR="00C42AC6" w:rsidRPr="00286BE8">
        <w:rPr>
          <w:rFonts w:ascii="Times New Roman" w:hAnsi="Times New Roman" w:cs="Times New Roman"/>
          <w:sz w:val="24"/>
          <w:szCs w:val="24"/>
          <w:shd w:val="clear" w:color="auto" w:fill="FFFFFF"/>
        </w:rPr>
        <w:t>For instance, the Muslim society and the Christian or Hindu societies use different wordings to refer to the same thing. The fact that t</w:t>
      </w:r>
      <w:r w:rsidR="00790E7E" w:rsidRPr="00286BE8">
        <w:rPr>
          <w:rFonts w:ascii="Times New Roman" w:hAnsi="Times New Roman" w:cs="Times New Roman"/>
          <w:sz w:val="24"/>
          <w:szCs w:val="24"/>
          <w:shd w:val="clear" w:color="auto" w:fill="FFFFFF"/>
        </w:rPr>
        <w:t>h</w:t>
      </w:r>
      <w:r w:rsidR="00C42AC6" w:rsidRPr="00286BE8">
        <w:rPr>
          <w:rFonts w:ascii="Times New Roman" w:hAnsi="Times New Roman" w:cs="Times New Roman"/>
          <w:sz w:val="24"/>
          <w:szCs w:val="24"/>
          <w:shd w:val="clear" w:color="auto" w:fill="FFFFFF"/>
        </w:rPr>
        <w:t xml:space="preserve">ere is s difference in the words, creates a huge division thrust that disrupts </w:t>
      </w:r>
      <w:r w:rsidR="00286BE8">
        <w:rPr>
          <w:rFonts w:ascii="Times New Roman" w:hAnsi="Times New Roman" w:cs="Times New Roman"/>
          <w:sz w:val="24"/>
          <w:szCs w:val="24"/>
          <w:shd w:val="clear" w:color="auto" w:fill="FFFFFF"/>
        </w:rPr>
        <w:t xml:space="preserve">the </w:t>
      </w:r>
      <w:r w:rsidR="00C42AC6" w:rsidRPr="00286BE8">
        <w:rPr>
          <w:rFonts w:ascii="Times New Roman" w:hAnsi="Times New Roman" w:cs="Times New Roman"/>
          <w:sz w:val="24"/>
          <w:szCs w:val="24"/>
          <w:shd w:val="clear" w:color="auto" w:fill="FFFFFF"/>
        </w:rPr>
        <w:t>economic setting of the society</w:t>
      </w:r>
      <w:r w:rsidR="00286BE8" w:rsidRPr="00286BE8">
        <w:rPr>
          <w:rFonts w:ascii="Times New Roman" w:hAnsi="Times New Roman" w:cs="Times New Roman"/>
          <w:sz w:val="24"/>
          <w:szCs w:val="24"/>
          <w:shd w:val="clear" w:color="auto" w:fill="FFFFFF"/>
        </w:rPr>
        <w:t xml:space="preserve"> </w:t>
      </w:r>
      <w:r w:rsidR="00286BE8" w:rsidRPr="00286BE8">
        <w:rPr>
          <w:rFonts w:ascii="Times New Roman" w:hAnsi="Times New Roman" w:cs="Times New Roman"/>
          <w:sz w:val="24"/>
          <w:szCs w:val="24"/>
          <w:shd w:val="clear" w:color="auto" w:fill="FFFFFF"/>
        </w:rPr>
        <w:t>(Bauman</w:t>
      </w:r>
      <w:r w:rsidR="00286BE8" w:rsidRPr="00286BE8">
        <w:rPr>
          <w:rFonts w:ascii="Times New Roman" w:hAnsi="Times New Roman" w:cs="Times New Roman"/>
          <w:sz w:val="24"/>
          <w:szCs w:val="24"/>
          <w:shd w:val="clear" w:color="auto" w:fill="FFFFFF"/>
        </w:rPr>
        <w:t xml:space="preserve"> et al. 80</w:t>
      </w:r>
      <w:r w:rsidR="00286BE8" w:rsidRPr="00286BE8">
        <w:rPr>
          <w:rFonts w:ascii="Times New Roman" w:hAnsi="Times New Roman" w:cs="Times New Roman"/>
          <w:sz w:val="24"/>
          <w:szCs w:val="24"/>
          <w:shd w:val="clear" w:color="auto" w:fill="FFFFFF"/>
        </w:rPr>
        <w:t xml:space="preserve">). </w:t>
      </w:r>
      <w:r w:rsidR="00C42AC6" w:rsidRPr="00286BE8">
        <w:rPr>
          <w:rFonts w:ascii="Times New Roman" w:hAnsi="Times New Roman" w:cs="Times New Roman"/>
          <w:sz w:val="24"/>
          <w:szCs w:val="24"/>
          <w:shd w:val="clear" w:color="auto" w:fill="FFFFFF"/>
        </w:rPr>
        <w:t xml:space="preserve"> It goes that Muslim</w:t>
      </w:r>
      <w:r w:rsidR="00790E7E" w:rsidRPr="00286BE8">
        <w:rPr>
          <w:rFonts w:ascii="Times New Roman" w:hAnsi="Times New Roman" w:cs="Times New Roman"/>
          <w:sz w:val="24"/>
          <w:szCs w:val="24"/>
          <w:shd w:val="clear" w:color="auto" w:fill="FFFFFF"/>
        </w:rPr>
        <w:t xml:space="preserve">s prefer different things than Christians do and so are the Hindus. </w:t>
      </w:r>
      <w:r w:rsidR="00D84C83" w:rsidRPr="00286BE8">
        <w:rPr>
          <w:rFonts w:ascii="Times New Roman" w:hAnsi="Times New Roman" w:cs="Times New Roman"/>
          <w:sz w:val="24"/>
          <w:szCs w:val="24"/>
          <w:shd w:val="clear" w:color="auto" w:fill="FFFFFF"/>
        </w:rPr>
        <w:t xml:space="preserve">This means that religion is responsible for </w:t>
      </w:r>
      <w:r w:rsidR="00B449A6" w:rsidRPr="00286BE8">
        <w:rPr>
          <w:rFonts w:ascii="Times New Roman" w:hAnsi="Times New Roman" w:cs="Times New Roman"/>
          <w:sz w:val="24"/>
          <w:szCs w:val="24"/>
          <w:shd w:val="clear" w:color="auto" w:fill="FFFFFF"/>
        </w:rPr>
        <w:t xml:space="preserve">some linguistic inequalities. </w:t>
      </w:r>
    </w:p>
    <w:p w:rsidR="00774C2E" w:rsidRPr="00286BE8" w:rsidRDefault="000070C4" w:rsidP="00286BE8">
      <w:pPr>
        <w:pStyle w:val="ListParagraph"/>
        <w:numPr>
          <w:ilvl w:val="0"/>
          <w:numId w:val="1"/>
        </w:numPr>
        <w:spacing w:before="100" w:beforeAutospacing="1" w:after="100" w:afterAutospacing="1" w:line="480" w:lineRule="auto"/>
        <w:ind w:left="0"/>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 xml:space="preserve">Age </w:t>
      </w:r>
      <w:r w:rsidR="00564CE8" w:rsidRPr="00286BE8">
        <w:rPr>
          <w:rFonts w:ascii="Times New Roman" w:hAnsi="Times New Roman" w:cs="Times New Roman"/>
          <w:sz w:val="24"/>
          <w:szCs w:val="24"/>
          <w:shd w:val="clear" w:color="auto" w:fill="FFFFFF"/>
        </w:rPr>
        <w:t xml:space="preserve">is a big contributor </w:t>
      </w:r>
      <w:r w:rsidR="00286BE8">
        <w:rPr>
          <w:rFonts w:ascii="Times New Roman" w:hAnsi="Times New Roman" w:cs="Times New Roman"/>
          <w:sz w:val="24"/>
          <w:szCs w:val="24"/>
          <w:shd w:val="clear" w:color="auto" w:fill="FFFFFF"/>
        </w:rPr>
        <w:t>to</w:t>
      </w:r>
      <w:r w:rsidR="00564CE8" w:rsidRPr="00286BE8">
        <w:rPr>
          <w:rFonts w:ascii="Times New Roman" w:hAnsi="Times New Roman" w:cs="Times New Roman"/>
          <w:sz w:val="24"/>
          <w:szCs w:val="24"/>
          <w:shd w:val="clear" w:color="auto" w:fill="FFFFFF"/>
        </w:rPr>
        <w:t xml:space="preserve"> language inequality in the society. The use of syntax, phonily and vocabulary is very different </w:t>
      </w:r>
      <w:r w:rsidR="00C82CBB" w:rsidRPr="00286BE8">
        <w:rPr>
          <w:rFonts w:ascii="Times New Roman" w:hAnsi="Times New Roman" w:cs="Times New Roman"/>
          <w:sz w:val="24"/>
          <w:szCs w:val="24"/>
          <w:shd w:val="clear" w:color="auto" w:fill="FFFFFF"/>
        </w:rPr>
        <w:t>in regard to us</w:t>
      </w:r>
      <w:r w:rsidR="00286BE8">
        <w:rPr>
          <w:rFonts w:ascii="Times New Roman" w:hAnsi="Times New Roman" w:cs="Times New Roman"/>
          <w:sz w:val="24"/>
          <w:szCs w:val="24"/>
          <w:shd w:val="clear" w:color="auto" w:fill="FFFFFF"/>
        </w:rPr>
        <w:t>ing</w:t>
      </w:r>
      <w:r w:rsidR="00C82CBB" w:rsidRPr="00286BE8">
        <w:rPr>
          <w:rFonts w:ascii="Times New Roman" w:hAnsi="Times New Roman" w:cs="Times New Roman"/>
          <w:sz w:val="24"/>
          <w:szCs w:val="24"/>
          <w:shd w:val="clear" w:color="auto" w:fill="FFFFFF"/>
        </w:rPr>
        <w:t xml:space="preserve"> by different age groups. </w:t>
      </w:r>
      <w:r w:rsidR="00895DD8" w:rsidRPr="00286BE8">
        <w:rPr>
          <w:rFonts w:ascii="Times New Roman" w:hAnsi="Times New Roman" w:cs="Times New Roman"/>
          <w:sz w:val="24"/>
          <w:szCs w:val="24"/>
          <w:shd w:val="clear" w:color="auto" w:fill="FFFFFF"/>
        </w:rPr>
        <w:t xml:space="preserve">Children language is considered simple and childish. </w:t>
      </w:r>
      <w:r w:rsidR="00D57088" w:rsidRPr="00286BE8">
        <w:rPr>
          <w:rFonts w:ascii="Times New Roman" w:hAnsi="Times New Roman" w:cs="Times New Roman"/>
          <w:sz w:val="24"/>
          <w:szCs w:val="24"/>
          <w:shd w:val="clear" w:color="auto" w:fill="FFFFFF"/>
        </w:rPr>
        <w:t>Actually,</w:t>
      </w:r>
      <w:r w:rsidR="00895DD8" w:rsidRPr="00286BE8">
        <w:rPr>
          <w:rFonts w:ascii="Times New Roman" w:hAnsi="Times New Roman" w:cs="Times New Roman"/>
          <w:sz w:val="24"/>
          <w:szCs w:val="24"/>
          <w:shd w:val="clear" w:color="auto" w:fill="FFFFFF"/>
        </w:rPr>
        <w:t xml:space="preserve"> slang is </w:t>
      </w:r>
      <w:r w:rsidR="00D57088" w:rsidRPr="00286BE8">
        <w:rPr>
          <w:rFonts w:ascii="Times New Roman" w:hAnsi="Times New Roman" w:cs="Times New Roman"/>
          <w:sz w:val="24"/>
          <w:szCs w:val="24"/>
          <w:shd w:val="clear" w:color="auto" w:fill="FFFFFF"/>
        </w:rPr>
        <w:t>used by children. Change in age is accompanied by</w:t>
      </w:r>
      <w:r w:rsidR="00286BE8">
        <w:rPr>
          <w:rFonts w:ascii="Times New Roman" w:hAnsi="Times New Roman" w:cs="Times New Roman"/>
          <w:sz w:val="24"/>
          <w:szCs w:val="24"/>
          <w:shd w:val="clear" w:color="auto" w:fill="FFFFFF"/>
        </w:rPr>
        <w:t xml:space="preserve"> a</w:t>
      </w:r>
      <w:r w:rsidR="00D57088" w:rsidRPr="00286BE8">
        <w:rPr>
          <w:rFonts w:ascii="Times New Roman" w:hAnsi="Times New Roman" w:cs="Times New Roman"/>
          <w:sz w:val="24"/>
          <w:szCs w:val="24"/>
          <w:shd w:val="clear" w:color="auto" w:fill="FFFFFF"/>
        </w:rPr>
        <w:t xml:space="preserve"> change in language as well. </w:t>
      </w:r>
      <w:r w:rsidR="003D6EFA" w:rsidRPr="00286BE8">
        <w:rPr>
          <w:rFonts w:ascii="Times New Roman" w:hAnsi="Times New Roman" w:cs="Times New Roman"/>
          <w:sz w:val="24"/>
          <w:szCs w:val="24"/>
          <w:shd w:val="clear" w:color="auto" w:fill="FFFFFF"/>
        </w:rPr>
        <w:t xml:space="preserve">At adolescent, language is seen </w:t>
      </w:r>
      <w:r w:rsidR="00286BE8">
        <w:rPr>
          <w:rFonts w:ascii="Times New Roman" w:hAnsi="Times New Roman" w:cs="Times New Roman"/>
          <w:sz w:val="24"/>
          <w:szCs w:val="24"/>
          <w:shd w:val="clear" w:color="auto" w:fill="FFFFFF"/>
        </w:rPr>
        <w:t xml:space="preserve">as </w:t>
      </w:r>
      <w:r w:rsidR="003D6EFA" w:rsidRPr="00286BE8">
        <w:rPr>
          <w:rFonts w:ascii="Times New Roman" w:hAnsi="Times New Roman" w:cs="Times New Roman"/>
          <w:sz w:val="24"/>
          <w:szCs w:val="24"/>
          <w:shd w:val="clear" w:color="auto" w:fill="FFFFFF"/>
        </w:rPr>
        <w:t xml:space="preserve">abusive or vulgar and brashly. </w:t>
      </w:r>
      <w:r w:rsidR="004D4C16" w:rsidRPr="00286BE8">
        <w:rPr>
          <w:rFonts w:ascii="Times New Roman" w:hAnsi="Times New Roman" w:cs="Times New Roman"/>
          <w:sz w:val="24"/>
          <w:szCs w:val="24"/>
          <w:shd w:val="clear" w:color="auto" w:fill="FFFFFF"/>
        </w:rPr>
        <w:t>This means that there is a separation of people in a setting at particular ages. This separation is a shortcoming to the societal goals since everyone has a role</w:t>
      </w:r>
      <w:r w:rsidR="00286BE8">
        <w:rPr>
          <w:rFonts w:ascii="Times New Roman" w:hAnsi="Times New Roman" w:cs="Times New Roman"/>
          <w:sz w:val="24"/>
          <w:szCs w:val="24"/>
          <w:shd w:val="clear" w:color="auto" w:fill="FFFFFF"/>
        </w:rPr>
        <w:t>. Teenagers need to take advice</w:t>
      </w:r>
      <w:r w:rsidR="004D4C16" w:rsidRPr="00286BE8">
        <w:rPr>
          <w:rFonts w:ascii="Times New Roman" w:hAnsi="Times New Roman" w:cs="Times New Roman"/>
          <w:sz w:val="24"/>
          <w:szCs w:val="24"/>
          <w:shd w:val="clear" w:color="auto" w:fill="FFFFFF"/>
        </w:rPr>
        <w:t xml:space="preserve"> from parents and any other elder and not unless the</w:t>
      </w:r>
      <w:r w:rsidR="00DF403B" w:rsidRPr="00286BE8">
        <w:rPr>
          <w:rFonts w:ascii="Times New Roman" w:hAnsi="Times New Roman" w:cs="Times New Roman"/>
          <w:sz w:val="24"/>
          <w:szCs w:val="24"/>
          <w:shd w:val="clear" w:color="auto" w:fill="FFFFFF"/>
        </w:rPr>
        <w:t>y</w:t>
      </w:r>
      <w:r w:rsidR="004D4C16" w:rsidRPr="00286BE8">
        <w:rPr>
          <w:rFonts w:ascii="Times New Roman" w:hAnsi="Times New Roman" w:cs="Times New Roman"/>
          <w:sz w:val="24"/>
          <w:szCs w:val="24"/>
          <w:shd w:val="clear" w:color="auto" w:fill="FFFFFF"/>
        </w:rPr>
        <w:t xml:space="preserve"> communicate with courtesy, this</w:t>
      </w:r>
      <w:r w:rsidR="00DF403B" w:rsidRPr="00286BE8">
        <w:rPr>
          <w:rFonts w:ascii="Times New Roman" w:hAnsi="Times New Roman" w:cs="Times New Roman"/>
          <w:sz w:val="24"/>
          <w:szCs w:val="24"/>
          <w:shd w:val="clear" w:color="auto" w:fill="FFFFFF"/>
        </w:rPr>
        <w:t xml:space="preserve"> can never</w:t>
      </w:r>
      <w:r w:rsidR="00286BE8">
        <w:rPr>
          <w:rFonts w:ascii="Times New Roman" w:hAnsi="Times New Roman" w:cs="Times New Roman"/>
          <w:sz w:val="24"/>
          <w:szCs w:val="24"/>
          <w:shd w:val="clear" w:color="auto" w:fill="FFFFFF"/>
        </w:rPr>
        <w:t xml:space="preserve"> be seen. Adults need to speak i</w:t>
      </w:r>
      <w:r w:rsidR="00DF403B" w:rsidRPr="00286BE8">
        <w:rPr>
          <w:rFonts w:ascii="Times New Roman" w:hAnsi="Times New Roman" w:cs="Times New Roman"/>
          <w:sz w:val="24"/>
          <w:szCs w:val="24"/>
          <w:shd w:val="clear" w:color="auto" w:fill="FFFFFF"/>
        </w:rPr>
        <w:t xml:space="preserve">n one language regardless of the age difference, to come up with policies and strategies to propel the society. </w:t>
      </w:r>
    </w:p>
    <w:p w:rsidR="00861B89" w:rsidRPr="00286BE8" w:rsidRDefault="00861B89" w:rsidP="00286BE8">
      <w:pPr>
        <w:spacing w:before="100" w:beforeAutospacing="1" w:after="100" w:afterAutospacing="1" w:line="480" w:lineRule="auto"/>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The effects of linguistic inequality are:</w:t>
      </w:r>
    </w:p>
    <w:p w:rsidR="00861B89" w:rsidRPr="00286BE8" w:rsidRDefault="00286BE8" w:rsidP="00286BE8">
      <w:pPr>
        <w:pStyle w:val="ListParagraph"/>
        <w:numPr>
          <w:ilvl w:val="0"/>
          <w:numId w:val="3"/>
        </w:numPr>
        <w:spacing w:before="100" w:beforeAutospacing="1" w:after="100" w:afterAutospacing="1" w:line="480" w:lineRule="auto"/>
        <w:ind w:left="0"/>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lastRenderedPageBreak/>
        <w:t xml:space="preserve">Language inequality disrupts culture. Every social setting has its own culture that is promoted on the society’s universal language. Nurturing different languages in ways that seem insensitive to </w:t>
      </w:r>
      <w:r>
        <w:rPr>
          <w:rFonts w:ascii="Times New Roman" w:hAnsi="Times New Roman" w:cs="Times New Roman"/>
          <w:sz w:val="24"/>
          <w:szCs w:val="24"/>
          <w:shd w:val="clear" w:color="auto" w:fill="FFFFFF"/>
        </w:rPr>
        <w:t xml:space="preserve">the </w:t>
      </w:r>
      <w:r w:rsidRPr="00286BE8">
        <w:rPr>
          <w:rFonts w:ascii="Times New Roman" w:hAnsi="Times New Roman" w:cs="Times New Roman"/>
          <w:sz w:val="24"/>
          <w:szCs w:val="24"/>
          <w:shd w:val="clear" w:color="auto" w:fill="FFFFFF"/>
        </w:rPr>
        <w:t>growth of society’s development is a big problem today</w:t>
      </w:r>
      <w:r>
        <w:rPr>
          <w:rFonts w:ascii="Times New Roman" w:hAnsi="Times New Roman" w:cs="Times New Roman"/>
          <w:sz w:val="24"/>
          <w:szCs w:val="24"/>
          <w:shd w:val="clear" w:color="auto" w:fill="FFFFFF"/>
        </w:rPr>
        <w:t xml:space="preserve"> (</w:t>
      </w:r>
      <w:r w:rsidRPr="00286BE8">
        <w:rPr>
          <w:rFonts w:ascii="Times New Roman" w:hAnsi="Times New Roman" w:cs="Times New Roman"/>
          <w:sz w:val="24"/>
          <w:szCs w:val="24"/>
          <w:shd w:val="clear" w:color="auto" w:fill="FFFFFF"/>
        </w:rPr>
        <w:t>Holmes et al.</w:t>
      </w:r>
      <w:r>
        <w:rPr>
          <w:rFonts w:ascii="Times New Roman" w:hAnsi="Times New Roman" w:cs="Times New Roman"/>
          <w:sz w:val="24"/>
          <w:szCs w:val="24"/>
          <w:shd w:val="clear" w:color="auto" w:fill="FFFFFF"/>
        </w:rPr>
        <w:t xml:space="preserve"> 103)</w:t>
      </w:r>
      <w:r w:rsidRPr="00286BE8">
        <w:rPr>
          <w:rFonts w:ascii="Times New Roman" w:hAnsi="Times New Roman" w:cs="Times New Roman"/>
          <w:sz w:val="24"/>
          <w:szCs w:val="24"/>
          <w:shd w:val="clear" w:color="auto" w:fill="FFFFFF"/>
        </w:rPr>
        <w:t xml:space="preserve">. Education today is much valued and the derailment of a culture that it causes is hardly noticed. Yes, it supports development at a greater perspective but culture is equally important. There is a need to strike a balance between the two to avoid backwardness. </w:t>
      </w:r>
    </w:p>
    <w:p w:rsidR="00286BE8" w:rsidRPr="00286BE8" w:rsidRDefault="00286BE8" w:rsidP="00286BE8">
      <w:pPr>
        <w:pStyle w:val="ListParagraph"/>
        <w:numPr>
          <w:ilvl w:val="0"/>
          <w:numId w:val="3"/>
        </w:numPr>
        <w:spacing w:before="100" w:beforeAutospacing="1" w:after="100" w:afterAutospacing="1" w:line="480" w:lineRule="auto"/>
        <w:ind w:left="0"/>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Minority issues –</w:t>
      </w:r>
      <w:r>
        <w:rPr>
          <w:rFonts w:ascii="Times New Roman" w:hAnsi="Times New Roman" w:cs="Times New Roman"/>
          <w:sz w:val="24"/>
          <w:szCs w:val="24"/>
          <w:shd w:val="clear" w:color="auto" w:fill="FFFFFF"/>
        </w:rPr>
        <w:t xml:space="preserve"> the major social</w:t>
      </w:r>
      <w:r w:rsidRPr="00286BE8">
        <w:rPr>
          <w:rFonts w:ascii="Times New Roman" w:hAnsi="Times New Roman" w:cs="Times New Roman"/>
          <w:sz w:val="24"/>
          <w:szCs w:val="24"/>
          <w:shd w:val="clear" w:color="auto" w:fill="FFFFFF"/>
        </w:rPr>
        <w:t xml:space="preserve"> challenge of minority issues is somehow related to linguistic inequality. Whenever a specific language appears dominant over the dialect of the societal tongue, a certain power tends to root up from such associated people against those that are not associates (</w:t>
      </w:r>
      <w:proofErr w:type="spellStart"/>
      <w:r w:rsidRPr="00286BE8">
        <w:rPr>
          <w:rFonts w:ascii="Times New Roman" w:hAnsi="Times New Roman" w:cs="Times New Roman"/>
          <w:sz w:val="24"/>
          <w:szCs w:val="24"/>
          <w:shd w:val="clear" w:color="auto" w:fill="FFFFFF"/>
        </w:rPr>
        <w:t>Wolfson</w:t>
      </w:r>
      <w:proofErr w:type="spellEnd"/>
      <w:r w:rsidRPr="00286BE8">
        <w:rPr>
          <w:rFonts w:ascii="Times New Roman" w:hAnsi="Times New Roman" w:cs="Times New Roman"/>
          <w:sz w:val="24"/>
          <w:szCs w:val="24"/>
          <w:shd w:val="clear" w:color="auto" w:fill="FFFFFF"/>
        </w:rPr>
        <w:t xml:space="preserve"> et al. 164). In the event, a society finds itself striving to achieve undesired targets, long forgotten </w:t>
      </w:r>
      <w:r>
        <w:rPr>
          <w:rFonts w:ascii="Times New Roman" w:hAnsi="Times New Roman" w:cs="Times New Roman"/>
          <w:sz w:val="24"/>
          <w:szCs w:val="24"/>
          <w:shd w:val="clear" w:color="auto" w:fill="FFFFFF"/>
        </w:rPr>
        <w:t>about</w:t>
      </w:r>
      <w:r w:rsidRPr="00286BE8">
        <w:rPr>
          <w:rFonts w:ascii="Times New Roman" w:hAnsi="Times New Roman" w:cs="Times New Roman"/>
          <w:sz w:val="24"/>
          <w:szCs w:val="24"/>
          <w:shd w:val="clear" w:color="auto" w:fill="FFFFFF"/>
        </w:rPr>
        <w:t xml:space="preserve"> their prime ones. These are very rampant cases today and the results are internal conflictions here and there. In such </w:t>
      </w:r>
      <w:r>
        <w:rPr>
          <w:rFonts w:ascii="Times New Roman" w:hAnsi="Times New Roman" w:cs="Times New Roman"/>
          <w:sz w:val="24"/>
          <w:szCs w:val="24"/>
          <w:shd w:val="clear" w:color="auto" w:fill="FFFFFF"/>
        </w:rPr>
        <w:t xml:space="preserve">a </w:t>
      </w:r>
      <w:r w:rsidRPr="00286BE8">
        <w:rPr>
          <w:rFonts w:ascii="Times New Roman" w:hAnsi="Times New Roman" w:cs="Times New Roman"/>
          <w:sz w:val="24"/>
          <w:szCs w:val="24"/>
          <w:shd w:val="clear" w:color="auto" w:fill="FFFFFF"/>
        </w:rPr>
        <w:t xml:space="preserve">state, a society cannot devote to a common goal; results are under developed economies. This has been an immemorial problem since the time of colonization and enforcement of cultures. </w:t>
      </w:r>
    </w:p>
    <w:p w:rsidR="00286BE8" w:rsidRPr="00286BE8" w:rsidRDefault="00286BE8" w:rsidP="00286BE8">
      <w:pPr>
        <w:spacing w:before="100" w:beforeAutospacing="1" w:after="100" w:afterAutospacing="1" w:line="480" w:lineRule="auto"/>
        <w:jc w:val="center"/>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Conclusion</w:t>
      </w:r>
    </w:p>
    <w:p w:rsidR="00286BE8" w:rsidRPr="00286BE8" w:rsidRDefault="00286BE8" w:rsidP="00286BE8">
      <w:pPr>
        <w:spacing w:before="100" w:beforeAutospacing="1" w:after="100" w:afterAutospacing="1" w:line="480" w:lineRule="auto"/>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ab/>
        <w:t xml:space="preserve">According to Holmes et al. language is a strong component of ethnic identity (68). However, when the essence of ethnicity is assumed and people tend to derail a universal language, the sense of language for a culture is lost. When we cannot understand each other, there is less that we can do but when we communicate in the same language, we can understand each other and be able to do much. Development in any social setting will be impacted by the inequalities of that particular people, language inequality being prime here. Growth and development are at stake in the presence of language inequality. Social status is only accredited </w:t>
      </w:r>
      <w:r w:rsidRPr="00286BE8">
        <w:rPr>
          <w:rFonts w:ascii="Times New Roman" w:hAnsi="Times New Roman" w:cs="Times New Roman"/>
          <w:sz w:val="24"/>
          <w:szCs w:val="24"/>
          <w:shd w:val="clear" w:color="auto" w:fill="FFFFFF"/>
        </w:rPr>
        <w:lastRenderedPageBreak/>
        <w:t>when it is brought down to be part of every member’s life</w:t>
      </w:r>
      <w:r>
        <w:rPr>
          <w:rFonts w:ascii="Times New Roman" w:hAnsi="Times New Roman" w:cs="Times New Roman"/>
          <w:sz w:val="24"/>
          <w:szCs w:val="24"/>
          <w:shd w:val="clear" w:color="auto" w:fill="FFFFFF"/>
        </w:rPr>
        <w:t xml:space="preserve"> (</w:t>
      </w:r>
      <w:proofErr w:type="spellStart"/>
      <w:r w:rsidRPr="00286BE8">
        <w:rPr>
          <w:rFonts w:ascii="Times New Roman" w:hAnsi="Times New Roman" w:cs="Times New Roman"/>
          <w:sz w:val="24"/>
          <w:szCs w:val="24"/>
          <w:shd w:val="clear" w:color="auto" w:fill="FFFFFF"/>
        </w:rPr>
        <w:t>Wolfson</w:t>
      </w:r>
      <w:proofErr w:type="spellEnd"/>
      <w:r w:rsidRPr="00286BE8">
        <w:rPr>
          <w:rFonts w:ascii="Times New Roman" w:hAnsi="Times New Roman" w:cs="Times New Roman"/>
          <w:sz w:val="24"/>
          <w:szCs w:val="24"/>
          <w:shd w:val="clear" w:color="auto" w:fill="FFFFFF"/>
        </w:rPr>
        <w:t xml:space="preserve"> et al</w:t>
      </w:r>
      <w:r w:rsidRPr="00286BE8">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179).</w:t>
      </w:r>
      <w:r w:rsidRPr="00286BE8">
        <w:rPr>
          <w:rFonts w:ascii="Times New Roman" w:hAnsi="Times New Roman" w:cs="Times New Roman"/>
          <w:sz w:val="24"/>
          <w:szCs w:val="24"/>
          <w:shd w:val="clear" w:color="auto" w:fill="FFFFFF"/>
        </w:rPr>
        <w:t xml:space="preserve"> The advancements that promote social life should be screen closely and a balance stroke between them and the culture of the society. Education, for instance, should not divide but rather promote a culture including linguistic development. Age, a causal factor is not dominant since it transits but religion should also be reviewed and policed. </w:t>
      </w:r>
    </w:p>
    <w:p w:rsidR="00286BE8" w:rsidRDefault="00286BE8"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EA1046" w:rsidRDefault="00EA1046" w:rsidP="00286BE8">
      <w:pPr>
        <w:spacing w:before="100" w:beforeAutospacing="1" w:after="100" w:afterAutospacing="1" w:line="480" w:lineRule="auto"/>
        <w:jc w:val="center"/>
        <w:rPr>
          <w:rFonts w:ascii="Times New Roman" w:hAnsi="Times New Roman" w:cs="Times New Roman"/>
          <w:sz w:val="24"/>
          <w:szCs w:val="24"/>
          <w:shd w:val="clear" w:color="auto" w:fill="FFFFFF"/>
        </w:rPr>
      </w:pPr>
    </w:p>
    <w:p w:rsidR="00C72863" w:rsidRPr="00286BE8" w:rsidRDefault="00286BE8" w:rsidP="00286BE8">
      <w:pPr>
        <w:spacing w:before="100" w:beforeAutospacing="1" w:after="100" w:afterAutospacing="1" w:line="480" w:lineRule="auto"/>
        <w:jc w:val="center"/>
        <w:rPr>
          <w:rFonts w:ascii="Times New Roman" w:hAnsi="Times New Roman" w:cs="Times New Roman"/>
          <w:sz w:val="24"/>
          <w:szCs w:val="24"/>
          <w:shd w:val="clear" w:color="auto" w:fill="FFFFFF"/>
        </w:rPr>
      </w:pPr>
      <w:bookmarkStart w:id="0" w:name="_GoBack"/>
      <w:bookmarkEnd w:id="0"/>
      <w:r w:rsidRPr="00286BE8">
        <w:rPr>
          <w:rFonts w:ascii="Times New Roman" w:hAnsi="Times New Roman" w:cs="Times New Roman"/>
          <w:sz w:val="24"/>
          <w:szCs w:val="24"/>
          <w:shd w:val="clear" w:color="auto" w:fill="FFFFFF"/>
        </w:rPr>
        <w:lastRenderedPageBreak/>
        <w:t>Works cited</w:t>
      </w:r>
    </w:p>
    <w:p w:rsidR="00286BE8" w:rsidRPr="00286BE8" w:rsidRDefault="00286BE8" w:rsidP="00286BE8">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Bauman, Richard, and Charles L. Briggs. "Poetics and performances as critical perspectives on language and social life." </w:t>
      </w:r>
      <w:r w:rsidRPr="00286BE8">
        <w:rPr>
          <w:rFonts w:ascii="Times New Roman" w:hAnsi="Times New Roman" w:cs="Times New Roman"/>
          <w:i/>
          <w:iCs/>
          <w:sz w:val="24"/>
          <w:szCs w:val="24"/>
          <w:shd w:val="clear" w:color="auto" w:fill="FFFFFF"/>
        </w:rPr>
        <w:t>Annual review of Anthropology</w:t>
      </w:r>
      <w:r w:rsidRPr="00286BE8">
        <w:rPr>
          <w:rFonts w:ascii="Times New Roman" w:hAnsi="Times New Roman" w:cs="Times New Roman"/>
          <w:sz w:val="24"/>
          <w:szCs w:val="24"/>
          <w:shd w:val="clear" w:color="auto" w:fill="FFFFFF"/>
        </w:rPr>
        <w:t> 19.1 (1990): 59-88.</w:t>
      </w:r>
    </w:p>
    <w:p w:rsidR="00286BE8" w:rsidRPr="00286BE8" w:rsidRDefault="00286BE8" w:rsidP="00286BE8">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286BE8">
        <w:rPr>
          <w:rFonts w:ascii="Times New Roman" w:hAnsi="Times New Roman" w:cs="Times New Roman"/>
          <w:sz w:val="24"/>
          <w:szCs w:val="24"/>
          <w:shd w:val="clear" w:color="auto" w:fill="FFFFFF"/>
        </w:rPr>
        <w:t>Holmes, Janet, and Nick Wilson. </w:t>
      </w:r>
      <w:r w:rsidRPr="00286BE8">
        <w:rPr>
          <w:rFonts w:ascii="Times New Roman" w:hAnsi="Times New Roman" w:cs="Times New Roman"/>
          <w:i/>
          <w:iCs/>
          <w:sz w:val="24"/>
          <w:szCs w:val="24"/>
          <w:shd w:val="clear" w:color="auto" w:fill="FFFFFF"/>
        </w:rPr>
        <w:t>An introduction to sociolinguistics</w:t>
      </w:r>
      <w:r w:rsidRPr="00286BE8">
        <w:rPr>
          <w:rFonts w:ascii="Times New Roman" w:hAnsi="Times New Roman" w:cs="Times New Roman"/>
          <w:sz w:val="24"/>
          <w:szCs w:val="24"/>
          <w:shd w:val="clear" w:color="auto" w:fill="FFFFFF"/>
        </w:rPr>
        <w:t>. Routledge, 2017.</w:t>
      </w:r>
    </w:p>
    <w:p w:rsidR="00286BE8" w:rsidRPr="00286BE8" w:rsidRDefault="00286BE8" w:rsidP="00286BE8">
      <w:pPr>
        <w:spacing w:before="100" w:beforeAutospacing="1" w:after="100" w:afterAutospacing="1" w:line="480" w:lineRule="auto"/>
        <w:ind w:left="720" w:hanging="720"/>
        <w:rPr>
          <w:rFonts w:ascii="Times New Roman" w:hAnsi="Times New Roman" w:cs="Times New Roman"/>
          <w:sz w:val="24"/>
          <w:szCs w:val="24"/>
        </w:rPr>
      </w:pPr>
      <w:proofErr w:type="spellStart"/>
      <w:r w:rsidRPr="00286BE8">
        <w:rPr>
          <w:rFonts w:ascii="Times New Roman" w:hAnsi="Times New Roman" w:cs="Times New Roman"/>
          <w:sz w:val="24"/>
          <w:szCs w:val="24"/>
          <w:shd w:val="clear" w:color="auto" w:fill="FFFFFF"/>
        </w:rPr>
        <w:t>Wolfson</w:t>
      </w:r>
      <w:proofErr w:type="spellEnd"/>
      <w:r w:rsidRPr="00286BE8">
        <w:rPr>
          <w:rFonts w:ascii="Times New Roman" w:hAnsi="Times New Roman" w:cs="Times New Roman"/>
          <w:sz w:val="24"/>
          <w:szCs w:val="24"/>
          <w:shd w:val="clear" w:color="auto" w:fill="FFFFFF"/>
        </w:rPr>
        <w:t xml:space="preserve">, </w:t>
      </w:r>
      <w:proofErr w:type="spellStart"/>
      <w:r w:rsidRPr="00286BE8">
        <w:rPr>
          <w:rFonts w:ascii="Times New Roman" w:hAnsi="Times New Roman" w:cs="Times New Roman"/>
          <w:sz w:val="24"/>
          <w:szCs w:val="24"/>
          <w:shd w:val="clear" w:color="auto" w:fill="FFFFFF"/>
        </w:rPr>
        <w:t>Nessa</w:t>
      </w:r>
      <w:proofErr w:type="spellEnd"/>
      <w:r w:rsidRPr="00286BE8">
        <w:rPr>
          <w:rFonts w:ascii="Times New Roman" w:hAnsi="Times New Roman" w:cs="Times New Roman"/>
          <w:sz w:val="24"/>
          <w:szCs w:val="24"/>
          <w:shd w:val="clear" w:color="auto" w:fill="FFFFFF"/>
        </w:rPr>
        <w:t>, and Joan Manes, eds. </w:t>
      </w:r>
      <w:r w:rsidRPr="00286BE8">
        <w:rPr>
          <w:rFonts w:ascii="Times New Roman" w:hAnsi="Times New Roman" w:cs="Times New Roman"/>
          <w:i/>
          <w:iCs/>
          <w:sz w:val="24"/>
          <w:szCs w:val="24"/>
          <w:shd w:val="clear" w:color="auto" w:fill="FFFFFF"/>
        </w:rPr>
        <w:t>Language of inequality</w:t>
      </w:r>
      <w:r w:rsidRPr="00286BE8">
        <w:rPr>
          <w:rFonts w:ascii="Times New Roman" w:hAnsi="Times New Roman" w:cs="Times New Roman"/>
          <w:sz w:val="24"/>
          <w:szCs w:val="24"/>
          <w:shd w:val="clear" w:color="auto" w:fill="FFFFFF"/>
        </w:rPr>
        <w:t xml:space="preserve">. Vol. 36. Walter de </w:t>
      </w:r>
      <w:proofErr w:type="spellStart"/>
      <w:r w:rsidRPr="00286BE8">
        <w:rPr>
          <w:rFonts w:ascii="Times New Roman" w:hAnsi="Times New Roman" w:cs="Times New Roman"/>
          <w:sz w:val="24"/>
          <w:szCs w:val="24"/>
          <w:shd w:val="clear" w:color="auto" w:fill="FFFFFF"/>
        </w:rPr>
        <w:t>Gruyter</w:t>
      </w:r>
      <w:proofErr w:type="spellEnd"/>
      <w:r w:rsidRPr="00286BE8">
        <w:rPr>
          <w:rFonts w:ascii="Times New Roman" w:hAnsi="Times New Roman" w:cs="Times New Roman"/>
          <w:sz w:val="24"/>
          <w:szCs w:val="24"/>
          <w:shd w:val="clear" w:color="auto" w:fill="FFFFFF"/>
        </w:rPr>
        <w:t>, 1985.</w:t>
      </w:r>
    </w:p>
    <w:sectPr w:rsidR="00286BE8" w:rsidRPr="00286B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4C4" w:rsidRDefault="001E24C4" w:rsidP="00286BE8">
      <w:pPr>
        <w:spacing w:after="0" w:line="240" w:lineRule="auto"/>
      </w:pPr>
      <w:r>
        <w:separator/>
      </w:r>
    </w:p>
  </w:endnote>
  <w:endnote w:type="continuationSeparator" w:id="0">
    <w:p w:rsidR="001E24C4" w:rsidRDefault="001E24C4" w:rsidP="00286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4C4" w:rsidRDefault="001E24C4" w:rsidP="00286BE8">
      <w:pPr>
        <w:spacing w:after="0" w:line="240" w:lineRule="auto"/>
      </w:pPr>
      <w:r>
        <w:separator/>
      </w:r>
    </w:p>
  </w:footnote>
  <w:footnote w:type="continuationSeparator" w:id="0">
    <w:p w:rsidR="001E24C4" w:rsidRDefault="001E24C4" w:rsidP="00286B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BE8" w:rsidRPr="00286BE8" w:rsidRDefault="00286BE8" w:rsidP="00286BE8">
    <w:pPr>
      <w:pStyle w:val="Header"/>
      <w:jc w:val="right"/>
      <w:rPr>
        <w:rFonts w:ascii="Times New Roman" w:hAnsi="Times New Roman" w:cs="Times New Roman"/>
        <w:sz w:val="24"/>
        <w:szCs w:val="24"/>
      </w:rPr>
    </w:pPr>
    <w:r w:rsidRPr="00286BE8">
      <w:rPr>
        <w:rFonts w:ascii="Times New Roman" w:hAnsi="Times New Roman" w:cs="Times New Roman"/>
        <w:sz w:val="24"/>
        <w:szCs w:val="24"/>
      </w:rPr>
      <w:t>Surname</w:t>
    </w:r>
    <w:r>
      <w:rPr>
        <w:rFonts w:ascii="Times New Roman" w:hAnsi="Times New Roman" w:cs="Times New Roman"/>
        <w:sz w:val="24"/>
        <w:szCs w:val="24"/>
      </w:rPr>
      <w:t>:</w:t>
    </w:r>
    <w:r w:rsidRPr="00286BE8">
      <w:rPr>
        <w:rFonts w:ascii="Times New Roman" w:hAnsi="Times New Roman" w:cs="Times New Roman"/>
        <w:sz w:val="24"/>
        <w:szCs w:val="24"/>
      </w:rPr>
      <w:t xml:space="preserve"> </w:t>
    </w:r>
    <w:sdt>
      <w:sdtPr>
        <w:rPr>
          <w:rFonts w:ascii="Times New Roman" w:hAnsi="Times New Roman" w:cs="Times New Roman"/>
          <w:sz w:val="24"/>
          <w:szCs w:val="24"/>
        </w:rPr>
        <w:id w:val="2085945228"/>
        <w:docPartObj>
          <w:docPartGallery w:val="Page Numbers (Top of Page)"/>
          <w:docPartUnique/>
        </w:docPartObj>
      </w:sdtPr>
      <w:sdtEndPr>
        <w:rPr>
          <w:noProof/>
        </w:rPr>
      </w:sdtEndPr>
      <w:sdtContent>
        <w:r w:rsidRPr="00286BE8">
          <w:rPr>
            <w:rFonts w:ascii="Times New Roman" w:hAnsi="Times New Roman" w:cs="Times New Roman"/>
            <w:sz w:val="24"/>
            <w:szCs w:val="24"/>
          </w:rPr>
          <w:fldChar w:fldCharType="begin"/>
        </w:r>
        <w:r w:rsidRPr="00286BE8">
          <w:rPr>
            <w:rFonts w:ascii="Times New Roman" w:hAnsi="Times New Roman" w:cs="Times New Roman"/>
            <w:sz w:val="24"/>
            <w:szCs w:val="24"/>
          </w:rPr>
          <w:instrText xml:space="preserve"> PAGE   \* MERGEFORMAT </w:instrText>
        </w:r>
        <w:r w:rsidRPr="00286BE8">
          <w:rPr>
            <w:rFonts w:ascii="Times New Roman" w:hAnsi="Times New Roman" w:cs="Times New Roman"/>
            <w:sz w:val="24"/>
            <w:szCs w:val="24"/>
          </w:rPr>
          <w:fldChar w:fldCharType="separate"/>
        </w:r>
        <w:r w:rsidR="00EA1046">
          <w:rPr>
            <w:rFonts w:ascii="Times New Roman" w:hAnsi="Times New Roman" w:cs="Times New Roman"/>
            <w:noProof/>
            <w:sz w:val="24"/>
            <w:szCs w:val="24"/>
          </w:rPr>
          <w:t>5</w:t>
        </w:r>
        <w:r w:rsidRPr="00286BE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70ED9"/>
    <w:multiLevelType w:val="hybridMultilevel"/>
    <w:tmpl w:val="BB1226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DF4995"/>
    <w:multiLevelType w:val="hybridMultilevel"/>
    <w:tmpl w:val="C150913E"/>
    <w:lvl w:ilvl="0" w:tplc="5D5E37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B0728E"/>
    <w:multiLevelType w:val="hybridMultilevel"/>
    <w:tmpl w:val="CC7401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C3C"/>
    <w:rsid w:val="000070C4"/>
    <w:rsid w:val="000704AE"/>
    <w:rsid w:val="00077002"/>
    <w:rsid w:val="001525F6"/>
    <w:rsid w:val="001A0B0F"/>
    <w:rsid w:val="001B2630"/>
    <w:rsid w:val="001E24C4"/>
    <w:rsid w:val="00275D7E"/>
    <w:rsid w:val="00286BE8"/>
    <w:rsid w:val="003039F5"/>
    <w:rsid w:val="003165F6"/>
    <w:rsid w:val="003D6EFA"/>
    <w:rsid w:val="004D4C16"/>
    <w:rsid w:val="00516DCC"/>
    <w:rsid w:val="00564CE8"/>
    <w:rsid w:val="00742A78"/>
    <w:rsid w:val="007524FF"/>
    <w:rsid w:val="00755C2C"/>
    <w:rsid w:val="00774C2E"/>
    <w:rsid w:val="00783F57"/>
    <w:rsid w:val="00790E7E"/>
    <w:rsid w:val="007E3C3C"/>
    <w:rsid w:val="00861B89"/>
    <w:rsid w:val="00895DD8"/>
    <w:rsid w:val="009276A3"/>
    <w:rsid w:val="009A41B9"/>
    <w:rsid w:val="00B37617"/>
    <w:rsid w:val="00B449A6"/>
    <w:rsid w:val="00BB4482"/>
    <w:rsid w:val="00BD3FF6"/>
    <w:rsid w:val="00C14069"/>
    <w:rsid w:val="00C42AC6"/>
    <w:rsid w:val="00C518D6"/>
    <w:rsid w:val="00C72863"/>
    <w:rsid w:val="00C82CBB"/>
    <w:rsid w:val="00CB76D4"/>
    <w:rsid w:val="00CF073A"/>
    <w:rsid w:val="00D47807"/>
    <w:rsid w:val="00D57088"/>
    <w:rsid w:val="00D714D4"/>
    <w:rsid w:val="00D84C83"/>
    <w:rsid w:val="00DE178A"/>
    <w:rsid w:val="00DE6189"/>
    <w:rsid w:val="00DF403B"/>
    <w:rsid w:val="00E952B7"/>
    <w:rsid w:val="00EA1046"/>
    <w:rsid w:val="00EB53B4"/>
    <w:rsid w:val="00FD1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88EEF5-E376-4ACF-B62F-FEB1EF949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C2C"/>
    <w:pPr>
      <w:ind w:left="720"/>
      <w:contextualSpacing/>
    </w:pPr>
  </w:style>
  <w:style w:type="paragraph" w:styleId="Header">
    <w:name w:val="header"/>
    <w:basedOn w:val="Normal"/>
    <w:link w:val="HeaderChar"/>
    <w:uiPriority w:val="99"/>
    <w:unhideWhenUsed/>
    <w:rsid w:val="00286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BE8"/>
  </w:style>
  <w:style w:type="paragraph" w:styleId="Footer">
    <w:name w:val="footer"/>
    <w:basedOn w:val="Normal"/>
    <w:link w:val="FooterChar"/>
    <w:uiPriority w:val="99"/>
    <w:unhideWhenUsed/>
    <w:rsid w:val="00286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5</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2018-07-18T07:02:00Z</dcterms:created>
  <dcterms:modified xsi:type="dcterms:W3CDTF">2018-07-18T11:46:00Z</dcterms:modified>
</cp:coreProperties>
</file>